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8F" w:rsidRDefault="0015748F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48F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940425" cy="817245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48F" w:rsidRDefault="0015748F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48F" w:rsidRDefault="0015748F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48F" w:rsidRDefault="0015748F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48F" w:rsidRDefault="0015748F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48F" w:rsidRDefault="0015748F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48F" w:rsidRDefault="0015748F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60B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информационная система персональных данных </w:t>
      </w:r>
      <w:r w:rsidRPr="00260B56">
        <w:rPr>
          <w:rFonts w:ascii="Times New Roman" w:hAnsi="Times New Roman" w:cs="Times New Roman"/>
          <w:sz w:val="24"/>
          <w:szCs w:val="24"/>
        </w:rPr>
        <w:t xml:space="preserve">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b/>
          <w:sz w:val="24"/>
          <w:szCs w:val="24"/>
        </w:rPr>
        <w:t>- использование персональных данных</w:t>
      </w:r>
      <w:r w:rsidRPr="00260B56">
        <w:rPr>
          <w:rFonts w:ascii="Times New Roman" w:hAnsi="Times New Roman" w:cs="Times New Roman"/>
          <w:sz w:val="24"/>
          <w:szCs w:val="24"/>
        </w:rPr>
        <w:t xml:space="preserve"> - действия (операции) с персональными данными, совершаемые работодателем (уполномоченным им лицом) в целях принятия решений или совершения иных действий, порождающих юридические последствия в отношении работников или других лиц либо иным образом, затрагивающих права и свободы работников или других лиц; </w:t>
      </w:r>
      <w:r w:rsidRPr="00260B56">
        <w:rPr>
          <w:rFonts w:ascii="Times New Roman" w:hAnsi="Times New Roman" w:cs="Times New Roman"/>
          <w:b/>
          <w:sz w:val="24"/>
          <w:szCs w:val="24"/>
        </w:rPr>
        <w:t>- конфиденциальность персональных да</w:t>
      </w:r>
      <w:r w:rsidRPr="00260B56">
        <w:rPr>
          <w:rFonts w:ascii="Times New Roman" w:hAnsi="Times New Roman" w:cs="Times New Roman"/>
          <w:sz w:val="24"/>
          <w:szCs w:val="24"/>
        </w:rPr>
        <w:t xml:space="preserve">нных - обязательное для соблюдения работодателем или лицом, получившим доступ к персональным данным работников, требование не допускать их распространения без согласия работника или иного законного основания; </w:t>
      </w:r>
    </w:p>
    <w:p w:rsidR="00845208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b/>
          <w:sz w:val="24"/>
          <w:szCs w:val="24"/>
        </w:rPr>
        <w:t>- уничтожение персональных данных</w:t>
      </w:r>
      <w:r w:rsidRPr="00260B56">
        <w:rPr>
          <w:rFonts w:ascii="Times New Roman" w:hAnsi="Times New Roman" w:cs="Times New Roman"/>
          <w:sz w:val="24"/>
          <w:szCs w:val="24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1.4.Персональные данные работников в соответствии с ч. 2 ст.7 ФЗ «О персональных данных» относятся к категории конфиденциальной информации.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1.5.Режим безопасной обработки персональных данных снимается в случаях обезличивания или по истечении 75 лет срока хранения, если иное не определено законом.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1.6.Настоящее Положение является локальным нормативным актом, который принимается решением Общего собрания работников Образовательного учреждения и утверждается руководителем учреждения.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1.7.Настоящее Положение вступает в силу с момента его утверждения руководителем образовательного учреждения и действует бессрочно, до замены его новым Положением. Все изменения в Положение вносятся приказом.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1.8.Все работники Образовательного учреждения должны быть ознакомлены с настоящим Положением под роспись.</w:t>
      </w:r>
    </w:p>
    <w:p w:rsidR="000F7C2A" w:rsidRPr="00845208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08">
        <w:rPr>
          <w:rFonts w:ascii="Times New Roman" w:hAnsi="Times New Roman" w:cs="Times New Roman"/>
          <w:b/>
          <w:sz w:val="24"/>
          <w:szCs w:val="24"/>
        </w:rPr>
        <w:t>2. Сбор, обработка и защита персональных данных работника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2.1. Персональные данные работника относятся к конфиденциальной информации, то есть порядок работы с ними регламентирован действующим законодательством РФ и осуществляется с соблюдением строго определенных правил и условий.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2.2.Работники, осуществляющие обработку персональных данных, должны быть уведомлены в письменной форме о своей обязанности не разглашать персональные данные работников, к которым они получили доступ.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2.3.Общие требования обработки персональных данных работника: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2.4.Обработка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 работодателя, работника и третьих лиц.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2.5.При определении объема и содержания обрабатываемых персональных данных работника работодатель должен руководствоваться Конституцией РФ, Трудовым кодексом РФ и иными федеральными законами. А </w:t>
      </w:r>
      <w:proofErr w:type="gramStart"/>
      <w:r w:rsidRPr="00260B56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047D17">
        <w:rPr>
          <w:rFonts w:ascii="Times New Roman" w:hAnsi="Times New Roman" w:cs="Times New Roman"/>
          <w:sz w:val="24"/>
          <w:szCs w:val="24"/>
        </w:rPr>
        <w:t>,</w:t>
      </w:r>
      <w:r w:rsidRPr="00260B56">
        <w:rPr>
          <w:rFonts w:ascii="Times New Roman" w:hAnsi="Times New Roman" w:cs="Times New Roman"/>
          <w:sz w:val="24"/>
          <w:szCs w:val="24"/>
        </w:rPr>
        <w:t xml:space="preserve"> утвержденному Перечню персональных данных сотрудников Образовательного учреждения с местом хранения и списком допущенных лиц.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2.6.Все персональные данные работника следует получать лично у работника.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lastRenderedPageBreak/>
        <w:t>2.7.Работодатель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2.8.Работодатель не имеет права получать и обрабатывать персональные данные работника о его членстве в общественных объединениях, за исключением случаев, предусмотренных федеральным законом. </w:t>
      </w:r>
    </w:p>
    <w:p w:rsidR="000F7C2A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0F7C2A" w:rsidRPr="00260B56">
        <w:rPr>
          <w:rFonts w:ascii="Times New Roman" w:hAnsi="Times New Roman" w:cs="Times New Roman"/>
          <w:sz w:val="24"/>
          <w:szCs w:val="24"/>
        </w:rPr>
        <w:t>. При принятии решений, затрагивающих интересы работника, работодатель не имеет права основываться на персональных данны</w:t>
      </w:r>
      <w:r w:rsidR="00047D17">
        <w:rPr>
          <w:rFonts w:ascii="Times New Roman" w:hAnsi="Times New Roman" w:cs="Times New Roman"/>
          <w:sz w:val="24"/>
          <w:szCs w:val="24"/>
        </w:rPr>
        <w:t xml:space="preserve">х работника, полученных </w:t>
      </w:r>
      <w:proofErr w:type="spellStart"/>
      <w:r w:rsidR="00047D17">
        <w:rPr>
          <w:rFonts w:ascii="Times New Roman" w:hAnsi="Times New Roman" w:cs="Times New Roman"/>
          <w:sz w:val="24"/>
          <w:szCs w:val="24"/>
        </w:rPr>
        <w:t>электрон</w:t>
      </w:r>
      <w:r w:rsidR="000F7C2A" w:rsidRPr="00260B56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="000F7C2A" w:rsidRPr="00260B56">
        <w:rPr>
          <w:rFonts w:ascii="Times New Roman" w:hAnsi="Times New Roman" w:cs="Times New Roman"/>
          <w:sz w:val="24"/>
          <w:szCs w:val="24"/>
        </w:rPr>
        <w:t xml:space="preserve"> или в результате их автоматизированной обработки.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2.1</w:t>
      </w:r>
      <w:r w:rsidR="00D8150D">
        <w:rPr>
          <w:rFonts w:ascii="Times New Roman" w:hAnsi="Times New Roman" w:cs="Times New Roman"/>
          <w:sz w:val="24"/>
          <w:szCs w:val="24"/>
        </w:rPr>
        <w:t>0</w:t>
      </w:r>
      <w:r w:rsidRPr="00260B56">
        <w:rPr>
          <w:rFonts w:ascii="Times New Roman" w:hAnsi="Times New Roman" w:cs="Times New Roman"/>
          <w:sz w:val="24"/>
          <w:szCs w:val="24"/>
        </w:rPr>
        <w:t xml:space="preserve">.Информация, содержащая персональные данные работников, используется учреждением, в частности, в целях выполнения требований: - трудового законодательства иных актов, содержащих нормы трудового права, при приеме на работу, при предоставлении гарантий и компенсаций и др.; - налогового законодательства, в частности, в связи с исчислением и уплатой налога на доходы физических лиц, а также единого социального налога; - пенсионного законодательства при формировании и предоставлении персонифицированных данных о каждом получателе доходов, учитываемых при начислении страховых взносов на обязательное пенсионное страхование; - заполнение первичной учетной документации в соответствии с постановлением Госкомстата РФ от 05.01.2004 №1 «Об утверждении унифицированных форм первичной учетной документации по учету кадров и его оплате». </w:t>
      </w:r>
    </w:p>
    <w:p w:rsidR="000F7C2A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 </w:t>
      </w:r>
    </w:p>
    <w:p w:rsidR="000F7C2A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0F7C2A" w:rsidRPr="00260B56">
        <w:rPr>
          <w:rFonts w:ascii="Times New Roman" w:hAnsi="Times New Roman" w:cs="Times New Roman"/>
          <w:sz w:val="24"/>
          <w:szCs w:val="24"/>
        </w:rPr>
        <w:t>.Защита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</w:t>
      </w:r>
      <w:r w:rsidR="00047D17">
        <w:rPr>
          <w:rFonts w:ascii="Times New Roman" w:hAnsi="Times New Roman" w:cs="Times New Roman"/>
          <w:sz w:val="24"/>
          <w:szCs w:val="24"/>
        </w:rPr>
        <w:t>ом Трудовым кодексом РФ, иными Ф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едеральными законами. </w:t>
      </w:r>
    </w:p>
    <w:p w:rsidR="000F7C2A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.Для обеспечения внутренней защиты персональных данных работников </w:t>
      </w:r>
      <w:proofErr w:type="gramStart"/>
      <w:r w:rsidR="000F7C2A" w:rsidRPr="00260B56">
        <w:rPr>
          <w:rFonts w:ascii="Times New Roman" w:hAnsi="Times New Roman" w:cs="Times New Roman"/>
          <w:sz w:val="24"/>
          <w:szCs w:val="24"/>
        </w:rPr>
        <w:t xml:space="preserve">работодатель:   </w:t>
      </w:r>
      <w:proofErr w:type="gramEnd"/>
      <w:r w:rsidR="000F7C2A" w:rsidRPr="00260B56">
        <w:rPr>
          <w:rFonts w:ascii="Times New Roman" w:hAnsi="Times New Roman" w:cs="Times New Roman"/>
          <w:sz w:val="24"/>
          <w:szCs w:val="24"/>
        </w:rPr>
        <w:t xml:space="preserve">          - регламентирует состав работников, функциональные обязанности которых требуют соблюдения режима конфиденциальности;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 избирательно и обоснованно распределяет документы и информацию между работниками, имеющими доступ к персональным данным;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своевременно обеспечивает работников информацией о требованиях законодательства по защите персональных данных;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обеспечивает организацию порядка уничтожения информации; </w:t>
      </w:r>
    </w:p>
    <w:p w:rsidR="000F7C2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 проводит разъяснительную работу с работниками, имеющими доступ к персональным данным, по предупреждению утраты сведений при работе с персональными данными.</w:t>
      </w:r>
    </w:p>
    <w:p w:rsidR="00282A5A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2.14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.Защита сведений, хранящихся в электронных базах данных работодателя, от несанкционированного доступа, искажения и уничтожения информации, а также от иных неправомерных действий, обеспечивается разграничением прав доступа с использованием учетной записи и системой паролей. </w:t>
      </w:r>
    </w:p>
    <w:p w:rsidR="00282A5A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.Для обеспечения внешней защиты персональных данных работников Образовательное учреждение: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обеспечивает порядок приема, учета и контроля деятельности посетителей;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организует пропускной режим;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обеспечивает охрану территории, зданий, помещений. </w:t>
      </w:r>
    </w:p>
    <w:p w:rsid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0F7C2A" w:rsidRPr="00260B56">
        <w:rPr>
          <w:rFonts w:ascii="Times New Roman" w:hAnsi="Times New Roman" w:cs="Times New Roman"/>
          <w:sz w:val="24"/>
          <w:szCs w:val="24"/>
        </w:rPr>
        <w:t>.В случае выявления недостоверных персональных данных работника или неправомерных действий с ними на период проверки работодатель обязан осуществить блокирование персональных данных работника с момента обращения его самого или его законного представителя либо получения запроса уполномоченного органа по защите прав субъектов.</w:t>
      </w:r>
    </w:p>
    <w:p w:rsidR="00282A5A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2.17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.При выявлении неправомерных действий с персональными данными работника работодатель обязан устранить допущенные нарушения не более трех рабочих дней с даты </w:t>
      </w:r>
      <w:r w:rsidR="000F7C2A" w:rsidRPr="00260B56">
        <w:rPr>
          <w:rFonts w:ascii="Times New Roman" w:hAnsi="Times New Roman" w:cs="Times New Roman"/>
          <w:sz w:val="24"/>
          <w:szCs w:val="24"/>
        </w:rPr>
        <w:lastRenderedPageBreak/>
        <w:t xml:space="preserve">такого выявления. В случае невозможности устранения допущенных нарушений работодатель не позднее чем через три рабочих дня с даты выявления неправомерности действий с персональными данными работника обязан уничтожить персональные данные работника. </w:t>
      </w:r>
    </w:p>
    <w:p w:rsidR="00282A5A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 В случае отзыва работником согласия на обработку своих персональных данных работодатель обязан прекратить обработку персональных данных работника и уничтожить их в срок, не превышающий трех рабочих дней с даты поступления указанного отзыва, если иное не предусмотрено соглашением между работником и работодателем. </w:t>
      </w:r>
    </w:p>
    <w:p w:rsidR="00282A5A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0F7C2A" w:rsidRPr="00260B56">
        <w:rPr>
          <w:rFonts w:ascii="Times New Roman" w:hAnsi="Times New Roman" w:cs="Times New Roman"/>
          <w:sz w:val="24"/>
          <w:szCs w:val="24"/>
        </w:rPr>
        <w:t>.Работники и их представители должны быть ознакомлены под подпись с документами организации, устанавливающими порядок обработки и защиты персональных данных работников, а также осведомлены об их правах и обязанностях в этой области.</w:t>
      </w:r>
    </w:p>
    <w:p w:rsidR="00282A5A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2.20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.Работники не должны отказываться от своих прав на сохранение и защиту тайны. Если в трудовом договоре будет содержаться норма об отказе работника от данного права, то в этой части трудовой договор будет считаться недействительным. </w:t>
      </w:r>
    </w:p>
    <w:p w:rsidR="00282A5A" w:rsidRPr="00845208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08">
        <w:rPr>
          <w:rFonts w:ascii="Times New Roman" w:hAnsi="Times New Roman" w:cs="Times New Roman"/>
          <w:b/>
          <w:sz w:val="24"/>
          <w:szCs w:val="24"/>
        </w:rPr>
        <w:t>3. Личное дело работника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3.1. Личное дело работника содержит следующие документы, а именно: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паспорт или иной документ, удостоверяющий личность;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трудовую книжку, за исключением случаев, когда трудовой договор заключается впервые или работник поступает на работу на условиях совместительства;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страховое свидетельство государственного пенсионного страхования;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документ об образовании, о квалификации или наличии специальных знаний при поступлении на работу, требующую специальных знаний или специальной подготовки;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-справка судебного (уголовного) характера (в порядке и по форме, устанавливаемым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дел)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при поступлении на работу, к которой в соответствии с ТК РФ, иным федеральным законом не допускаются лица, имеющие или имевшие судимость, подвергающиеся или подвергавшиеся уголовному преследованию; -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медицинская книжка (в соответствии со ст. 331 ТК РФ);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свидетельство о постановке на учет в налоговом органе физического лица по месту жительства на территории РФ (ИНН);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 документы воинского учета;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анкетные данные, заполненные работником при поступлении на работу или в процессе работы (в </w:t>
      </w:r>
      <w:proofErr w:type="spellStart"/>
      <w:r w:rsidRPr="00260B5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60B56">
        <w:rPr>
          <w:rFonts w:ascii="Times New Roman" w:hAnsi="Times New Roman" w:cs="Times New Roman"/>
          <w:sz w:val="24"/>
          <w:szCs w:val="24"/>
        </w:rPr>
        <w:t xml:space="preserve">. сведения о семейном положении работника, перемене фамилии, наличии детей и иждивенцев);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 документы о прохождении работником аттестации, собеседования, повышения квалификации (аттестационный лист)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; -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3.2.При заключении трудового договора и в ходе трудовой деятельности может возникнуть необходимость в предоставлении работником документов: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о возрасте детей;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 о беременности женщины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об инвалидности;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 о доходе с предыдущего места работы;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о необходимости ухода за больным членом семьи;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 адрес электронной почты и прочие.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3.3.После того, как будет принято решение о приеме работника на работу, а также впоследствии в процессе трудовой деятельности к документам, содержащим персональные данные работника, также будут относиться: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трудовой договор;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приказы по личному составу;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lastRenderedPageBreak/>
        <w:t xml:space="preserve">- приказы о поощрениях и взысканиях;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карточка унифицированной формы Т-2;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другие документы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3.4.После издания приказа о приеме на работу формируется личное дело работника. Личное дело ведется на протяжении всей трудовой деятельности работников. Изменения, вносимые в личное дело, должны быть подтверждены соответствующими документами.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3.5. Документы, содержащие персональные данные работников, создаются путем: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 копирования оригиналов;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внесения сведений в учетные формы (на бумажных и электронных носителях);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получения оригиналов необходимых документов;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работник Образовательного учреждения подписывает Согласие на обработку своих персональных данных.</w:t>
      </w:r>
    </w:p>
    <w:p w:rsidR="00282A5A" w:rsidRPr="00845208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08">
        <w:rPr>
          <w:rFonts w:ascii="Times New Roman" w:hAnsi="Times New Roman" w:cs="Times New Roman"/>
          <w:b/>
          <w:sz w:val="24"/>
          <w:szCs w:val="24"/>
        </w:rPr>
        <w:t>4. Хранение персональных данных работника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4.1.Персональные данные работников Образовательного учреждения хранятся на бумажных и электронных носителях в специально предназначенном для этого помещении.</w:t>
      </w:r>
    </w:p>
    <w:p w:rsidR="00D8150D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4.2.Бумажные носители персональных данных: - трудовая книжка; - журнал учета трудовых книжек; - журнал учета командировок; - листки нетрудоспособности; - материалы по учету рабочего времени; - личная карточка Т-2; - приказы по личному составу; - входящая и исходящая корреспонденция военкомата, страховой компании, службы судебных приставов; - личные дела.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4.3.Электронные носители персональных данных: - в компьютер</w:t>
      </w:r>
      <w:r w:rsidR="00282A5A" w:rsidRPr="00260B56">
        <w:rPr>
          <w:rFonts w:ascii="Times New Roman" w:hAnsi="Times New Roman" w:cs="Times New Roman"/>
          <w:sz w:val="24"/>
          <w:szCs w:val="24"/>
        </w:rPr>
        <w:t>е</w:t>
      </w:r>
      <w:r w:rsidRPr="00260B56">
        <w:rPr>
          <w:rFonts w:ascii="Times New Roman" w:hAnsi="Times New Roman" w:cs="Times New Roman"/>
          <w:sz w:val="24"/>
          <w:szCs w:val="24"/>
        </w:rPr>
        <w:t xml:space="preserve"> ответственного за обработку и защиту персональных данных работников образовательного учреждения; - официальный сайт Образовательного учреждения.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4.4.В процессе хранения персональных данных работников необходимо обеспечивать: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требования законодательства, устанавливающие правила хранения конфиденциальных сведений; - сохранность имеющихся данных, ограничение доступа к ним в соответствии с законодательством РФ и настоящим Положением;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контроль за достоверностью и полнотой персональных данных, их регулярное обновление и внесение по мере необходимости соответствующих изменений. </w:t>
      </w:r>
    </w:p>
    <w:p w:rsidR="00047D17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4.5.Доступ к персональным данным работников разрешается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4.6.Внутренний доступ к персональным данным работников в Образовательном учреждении осуществляется в соответствии со списком лиц, уполномоченных на получение и доступ к персональным данным, утвержденным приказом руководителя образовательного учреждения. Иные права и обязанности работников Образовательного учреждения, в трудовые обязанности которых входит обработка персональных данных работников, определяются также должностными инструкциями.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4.7.Право внутреннего доступа к персональным данным работников образовательного учреждения имеют: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руководитель образовательного учреждения;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работники, уполномоченные в соответствии с приказом на получение и доступ к персональным данным работников;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работник, чьи персональные данные подлежат обработке.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4.8.При получении сведений, составляющих персональные данные работника, указанные лица должны иметь право получать только те персональные данные работника, которые необходимы для выполнения конкретных функций, заданий.</w:t>
      </w:r>
    </w:p>
    <w:p w:rsidR="00282A5A" w:rsidRPr="00845208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08">
        <w:rPr>
          <w:rFonts w:ascii="Times New Roman" w:hAnsi="Times New Roman" w:cs="Times New Roman"/>
          <w:b/>
          <w:sz w:val="24"/>
          <w:szCs w:val="24"/>
        </w:rPr>
        <w:t>5. Передача персональных данных работника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5.1.При передаче персональных данных работника работодатель должен соблюдать следующие требования: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5.2.Не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</w:t>
      </w:r>
      <w:r w:rsidRPr="00260B56">
        <w:rPr>
          <w:rFonts w:ascii="Times New Roman" w:hAnsi="Times New Roman" w:cs="Times New Roman"/>
          <w:sz w:val="24"/>
          <w:szCs w:val="24"/>
        </w:rPr>
        <w:lastRenderedPageBreak/>
        <w:t>федеральным законом (например, несчастный случай на производстве обязывает работодателя при необходимости доставить пострадавшего в учреждение здравоохранения, немедленно проинформировать родственников пострадавшего, а также направить сообщение в органы и организации, определенные Трудовым кодексом РФ (ст. 228 ТК РФ), иными федеральными законами; о случаях острого отравления работодатель сообщает в соответствующий орган санитарно- эпидемиологического надзора).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5.3.Не сообщать персональные данные работника в коммерческих целях без его письменного согласия.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5.4.Предупредить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5.5.Осуществлять передачу персональных данных работника в пределах одного работодателя в соответствии с настоящим Положением.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5.6.Разрешать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функций.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5.7.Потребителями персональных данных работников вне организации могут быть следующие государственные и негосударственные структуры: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 налоговые инспекции;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правоохранительные органы;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органы статистики;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военкоматы;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органы социального страхования;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пенсионные фонды;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муниципальные органы власти и управления;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страховые организации;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- другие. </w:t>
      </w:r>
    </w:p>
    <w:p w:rsidR="00D8150D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5.8.Не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5.9.Передавать персональные данные работника представителям работников в порядке, установленном Трудовым кодексом и настоящим Положением,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5.10.Любые лица, обладающие доступом к персональным данным работников образовательного учреждения, обязаны соблюдать специальный режим их использования и защиты. Лица, получившие персональные данные работника на законном основании, обязаны использовать их исключительно в целях, которые заявлялись при запросе соответствующей информации, а также не разглашать такую информацию (исключения из данного правила определяются только федеральными законами).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5.11.Лицо, которое получает личное дело другого работника во временное пользование, не имеет права делать в нем какие-либо пометки, исправления, вносить новые записи, извлекать документы из личного дела или помещать в него новые. </w:t>
      </w:r>
    </w:p>
    <w:p w:rsidR="00282A5A" w:rsidRPr="00845208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08">
        <w:rPr>
          <w:rFonts w:ascii="Times New Roman" w:hAnsi="Times New Roman" w:cs="Times New Roman"/>
          <w:b/>
          <w:sz w:val="24"/>
          <w:szCs w:val="24"/>
        </w:rPr>
        <w:t>6. Обязанности работника и работодателя в области персональных данных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6.1. В целях обеспечения достоверности персональных данных работник обязан: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6.2.При приеме на работу в образовательное учреждение представлять о себе достоверные сведения в порядке и объеме, предусмотренном законодательством Российской Федерации; </w:t>
      </w:r>
    </w:p>
    <w:p w:rsidR="00282A5A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6.3.В случае изменения персональных данных работника (фамилия,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обязанностей) и т.п.) сообщать об этом работодателю в разумные сроки. </w:t>
      </w:r>
    </w:p>
    <w:p w:rsidR="00D8150D" w:rsidRPr="00260B56" w:rsidRDefault="00D8150D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4</w:t>
      </w:r>
      <w:r w:rsidRPr="00260B56">
        <w:rPr>
          <w:rFonts w:ascii="Times New Roman" w:hAnsi="Times New Roman" w:cs="Times New Roman"/>
          <w:sz w:val="24"/>
          <w:szCs w:val="24"/>
        </w:rPr>
        <w:t xml:space="preserve">. Работодатель обязан: </w:t>
      </w:r>
    </w:p>
    <w:p w:rsidR="00282A5A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5</w:t>
      </w:r>
      <w:r w:rsidRPr="00260B56">
        <w:rPr>
          <w:rFonts w:ascii="Times New Roman" w:hAnsi="Times New Roman" w:cs="Times New Roman"/>
          <w:sz w:val="24"/>
          <w:szCs w:val="24"/>
        </w:rPr>
        <w:t xml:space="preserve">.Осуществлять защиту персональных данных работника. </w:t>
      </w:r>
    </w:p>
    <w:p w:rsidR="00047D17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6</w:t>
      </w:r>
      <w:r w:rsidRPr="00260B56">
        <w:rPr>
          <w:rFonts w:ascii="Times New Roman" w:hAnsi="Times New Roman" w:cs="Times New Roman"/>
          <w:sz w:val="24"/>
          <w:szCs w:val="24"/>
        </w:rPr>
        <w:t>.Обеспечить хранение первичной учетной документации по учету труда и его оплаты, к которой, в частности, относятся документы по учету кадров, документы по учету использования рабочего времени и расчетов с работниками по оплате труда и др. При этом персональные данные не должны храниться дольше, чем это оправдано выполнением задач, для которых они собирались, или дольше, чем это требуется в интересах лиц, о которых собраны данные.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6.</w:t>
      </w:r>
      <w:r w:rsidR="001D3D55" w:rsidRPr="00260B56">
        <w:rPr>
          <w:rFonts w:ascii="Times New Roman" w:hAnsi="Times New Roman" w:cs="Times New Roman"/>
          <w:sz w:val="24"/>
          <w:szCs w:val="24"/>
        </w:rPr>
        <w:t>7</w:t>
      </w:r>
      <w:r w:rsidRPr="00260B56">
        <w:rPr>
          <w:rFonts w:ascii="Times New Roman" w:hAnsi="Times New Roman" w:cs="Times New Roman"/>
          <w:sz w:val="24"/>
          <w:szCs w:val="24"/>
        </w:rPr>
        <w:t xml:space="preserve">.Заполнение документации, содержащей персональные данные работника осуществлять в соответствии с унифицированными формами первичной учетной документации по учету труда и его оплаты, утвержденными действующим законодательством.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8</w:t>
      </w:r>
      <w:r w:rsidRPr="00260B56">
        <w:rPr>
          <w:rFonts w:ascii="Times New Roman" w:hAnsi="Times New Roman" w:cs="Times New Roman"/>
          <w:sz w:val="24"/>
          <w:szCs w:val="24"/>
        </w:rPr>
        <w:t xml:space="preserve">.По письменному заявлению работника не позднее трех дней со дня подачи этого заявления выдавать последнему копии документов, связанных с работой (копии приказа о приеме на работу, приказов о переводах на другую работу, приказа об увольнении с работы, выписки из трудовой книжки; справки о заработной плате,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6.</w:t>
      </w:r>
      <w:r w:rsidR="001D3D55" w:rsidRPr="00260B56">
        <w:rPr>
          <w:rFonts w:ascii="Times New Roman" w:hAnsi="Times New Roman" w:cs="Times New Roman"/>
          <w:sz w:val="24"/>
          <w:szCs w:val="24"/>
        </w:rPr>
        <w:t>9</w:t>
      </w:r>
      <w:r w:rsidRPr="00260B56">
        <w:rPr>
          <w:rFonts w:ascii="Times New Roman" w:hAnsi="Times New Roman" w:cs="Times New Roman"/>
          <w:sz w:val="24"/>
          <w:szCs w:val="24"/>
        </w:rPr>
        <w:t>.Вести учет передачи персональных данных работника третьим лицам путем ведения соответствующего журнала, отражающего сведения о поступившем запросе (кто является отправителем запроса, дата его поступления работодателю), дату ответа на запрос, какая именно информация была передана либо отметку об отказе в ее предоставлении, либо ограничиваться помещением в личное дело работника выписок, копий документов и т.п., отражающих сведения о поступившем запросе и результатах его рассмотрения.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6.</w:t>
      </w:r>
      <w:r w:rsidR="001D3D55" w:rsidRPr="00260B56">
        <w:rPr>
          <w:rFonts w:ascii="Times New Roman" w:hAnsi="Times New Roman" w:cs="Times New Roman"/>
          <w:sz w:val="24"/>
          <w:szCs w:val="24"/>
        </w:rPr>
        <w:t>10</w:t>
      </w:r>
      <w:r w:rsidRPr="00260B56">
        <w:rPr>
          <w:rFonts w:ascii="Times New Roman" w:hAnsi="Times New Roman" w:cs="Times New Roman"/>
          <w:sz w:val="24"/>
          <w:szCs w:val="24"/>
        </w:rPr>
        <w:t>.В целях обеспечения сохранности документов по личному составу увольняемых работников в случае реорганизации и ликвидации организации, а также социальной защищенности граждан, выполняющих работу по трудовому договору, включать в свои учредительные документы правила учета и сохранности документов по личному составу, а также своевременной передачи их на государственное хранение при реорганизации или ликвидации юридического лица (распоряжение Правительства РФ от 21.03.94. № 358-р «Об обеспечении сохранности документов по личному составу»).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6.</w:t>
      </w:r>
      <w:r w:rsidR="001D3D55" w:rsidRPr="00260B56">
        <w:rPr>
          <w:rFonts w:ascii="Times New Roman" w:hAnsi="Times New Roman" w:cs="Times New Roman"/>
          <w:sz w:val="24"/>
          <w:szCs w:val="24"/>
        </w:rPr>
        <w:t>11</w:t>
      </w:r>
      <w:r w:rsidRPr="00260B56">
        <w:rPr>
          <w:rFonts w:ascii="Times New Roman" w:hAnsi="Times New Roman" w:cs="Times New Roman"/>
          <w:sz w:val="24"/>
          <w:szCs w:val="24"/>
        </w:rPr>
        <w:t xml:space="preserve">.В случае реорганизации или ликвидации организации учет и сохранность документов по личному составу, порядок передачи их на государственное хранение осуществлять в соответствии с правилами, предусмотренными учредительными документами. </w:t>
      </w:r>
    </w:p>
    <w:p w:rsidR="00260B56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7</w:t>
      </w:r>
      <w:r w:rsidRPr="00845208">
        <w:rPr>
          <w:rFonts w:ascii="Times New Roman" w:hAnsi="Times New Roman" w:cs="Times New Roman"/>
          <w:b/>
          <w:sz w:val="24"/>
          <w:szCs w:val="24"/>
        </w:rPr>
        <w:t>. Права работника в области персональных данных</w:t>
      </w:r>
      <w:r w:rsidRPr="00260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D55" w:rsidRPr="00260B56" w:rsidRDefault="000F7C2A" w:rsidP="0084520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В целях обеспечения защиты персональных данных, хранящихся у работодателя, работники имеют право на: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7.1. Полную информацию об их персональных данных и обработке этих данных, в частности работник имеет право знать, кто и в каких целях использует или использовал его персональные данные: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7.2.Свободный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7.3.Определение представителей для защиты своих персональных данных.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7.4.Доступ к относящимся к ним медицинским данным.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7.5.Требование об исключении или исправлении </w:t>
      </w:r>
      <w:proofErr w:type="gramStart"/>
      <w:r w:rsidRPr="00260B56">
        <w:rPr>
          <w:rFonts w:ascii="Times New Roman" w:hAnsi="Times New Roman" w:cs="Times New Roman"/>
          <w:sz w:val="24"/>
          <w:szCs w:val="24"/>
        </w:rPr>
        <w:t>неверных</w:t>
      </w:r>
      <w:proofErr w:type="gramEnd"/>
      <w:r w:rsidRPr="00260B56">
        <w:rPr>
          <w:rFonts w:ascii="Times New Roman" w:hAnsi="Times New Roman" w:cs="Times New Roman"/>
          <w:sz w:val="24"/>
          <w:szCs w:val="24"/>
        </w:rPr>
        <w:t xml:space="preserve"> или неполных персональных данных, а также данных, обработанных с нарушением требований настоящего Положения. При отказе работодателя исключить или исправить персональные данные работник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7.6.Требование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lastRenderedPageBreak/>
        <w:t>7.7.Обжалование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7.8.Лица,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 в порядке, установленном Трудовым кодексом РФ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7.9.Неправомерный отказ работодателя исключить или исправить персональные данные работника, а также любое иное нарушение прав работника на защиту персональных данных влечет возникновение у работника права требовать устранения нарушения его прав и компенсации причиненного таким нарушением морального вреда.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7.10.Если права и законные интересы работника были нарушены в связи с разглашением информации, содержащей его персональные данные, или иным неправомерным использованием такой информации, он вправе обратиться в установленном порядке за судебной защитой своих прав, в том числе с иском о возмещении убытков, компенсации морального вреда, защите чести, достоинства и деловой репутации.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B56">
        <w:rPr>
          <w:rFonts w:ascii="Times New Roman" w:hAnsi="Times New Roman" w:cs="Times New Roman"/>
          <w:b/>
          <w:sz w:val="24"/>
          <w:szCs w:val="24"/>
        </w:rPr>
        <w:t>8. Способы защиты персональных данных работников</w:t>
      </w:r>
    </w:p>
    <w:p w:rsidR="00047D17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8.1.Защита персональных данных работников представляет собой регламентированный технологический, организационный и иной процесс, предупреждающий нарушение доступности, целостности, достоверности и конфиденциальности персональных данных работников образовательного учреждения и обеспечивающий надежную безопасность информации.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8.2.Защита персональных данных работников от неправомерного их использования или утраты обеспечивается работодателем за счет его средств в порядке, установленном федеральным законом.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8.3.Для обеспечения внутренней защиты персональных данных работников руководитель Образовательного учреждения: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регламентирует состав работников, функциональные обязанности которых требуют соблюдения режима конфиденциальности;</w:t>
      </w:r>
    </w:p>
    <w:p w:rsidR="001D3D55" w:rsidRPr="00260B56" w:rsidRDefault="001D3D55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</w:t>
      </w:r>
      <w:r w:rsidR="000F7C2A" w:rsidRPr="00260B56">
        <w:rPr>
          <w:rFonts w:ascii="Times New Roman" w:hAnsi="Times New Roman" w:cs="Times New Roman"/>
          <w:sz w:val="24"/>
          <w:szCs w:val="24"/>
        </w:rPr>
        <w:t xml:space="preserve"> избирательно и обоснованно распределяет документы и информацию между работниками, имеющими доступ к персональным данным;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- своевременно обеспечивает работников информацией о требованиях законодательства по защите персональных данных;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обеспечивает организацию порядка уничтожения информации;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- проводит разъяснительную работу с работниками, имеющими доступ к персональным данным, по предупреждению утраты сведений при работе с персональными данными.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8.4.Защита сведений, хранящихся в электронных базах данных работодателя, от несанкционированного доступа, искажения и уничтожения информации, а также от иных неправомерных действий, обеспечивается разграничением прав доступа с использованием учетной записи и системой паролей.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8.5.Для обеспечения внешней защиты персональных данных работников образовательное учреждение: - обеспечивает порядок приема, учета и контроля деятельности посетителей; - обеспечивает охрану территории, зданий, помещений.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>8.6.Все лица, связанные с получением, обработкой и защитой персональных данных, обязаны подписать обязательство о неразглашении персональных данных работников.</w:t>
      </w:r>
    </w:p>
    <w:p w:rsidR="00047D17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 8.7.В случае выявления недостоверных персональных данных работника или неправомерных действий с ними на период проверки работодатель обязан осуществить блокирование персональных данных работника с момента обращения его самого или его законного представителя либо получения запроса уполномоченного органа по защите прав субъектов.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8.8.При выявлении неправомерных действий с персональными данными работника работодатель обязан устранить допущенные нарушения не более трех рабочих дней с даты такого выявления. В случае невозможности устранения допущенных нарушений работодатель не позднее чем через три рабочих дня с даты выявления неправомерности </w:t>
      </w:r>
      <w:r w:rsidRPr="00260B56">
        <w:rPr>
          <w:rFonts w:ascii="Times New Roman" w:hAnsi="Times New Roman" w:cs="Times New Roman"/>
          <w:sz w:val="24"/>
          <w:szCs w:val="24"/>
        </w:rPr>
        <w:lastRenderedPageBreak/>
        <w:t xml:space="preserve">действий с персональными данными работника обязан уничтожить персональные данные работника.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8.9.В случае отзыва работником согласия на обработку своих персональных данных работодатель обязан прекратить обработку персональных данных работника и уничтожить их в срок, не превышающий трех рабочих дней с даты поступления указанного отзыва, если иное не предусмотрено соглашением между работником и работодателем. Ответственность за нарушение норм, регулирующих обработку и защиту персональных данных работников.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B56">
        <w:rPr>
          <w:rFonts w:ascii="Times New Roman" w:hAnsi="Times New Roman" w:cs="Times New Roman"/>
          <w:b/>
          <w:sz w:val="24"/>
          <w:szCs w:val="24"/>
        </w:rPr>
        <w:t>9. Ответственность за нарушение норм, регулирующих обработку и защиту персональных данных работников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9.1.Лица,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 в порядке, установленном ТК РФ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9.2.За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работник несет дисциплинарную и материальную ответственность в порядке, установленном ТК РФ, и иную юридическую ответственность в порядке, установленном федеральным законом. </w:t>
      </w:r>
    </w:p>
    <w:p w:rsid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9.3.Лица, в обязанность которых входит ведение персональных данных работников,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B56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AF7F30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10.1. Работодатель обязан ознакомить работников с настоящим Положением, а также с внесенными в него изменениями и дополнениями под роспись с указанием даты ознакомления. </w:t>
      </w:r>
    </w:p>
    <w:p w:rsidR="001D3D55" w:rsidRPr="00260B56" w:rsidRDefault="000F7C2A" w:rsidP="00260B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10.2. Изменения и дополнения в настоящее Положение вносятся в порядке, установленном ст. 372 ТК РФ для принятия локальных нормативных актов. </w:t>
      </w:r>
    </w:p>
    <w:p w:rsidR="008F5E31" w:rsidRDefault="000F7C2A" w:rsidP="00260B56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260B56">
        <w:rPr>
          <w:rFonts w:ascii="Times New Roman" w:hAnsi="Times New Roman" w:cs="Times New Roman"/>
          <w:sz w:val="24"/>
          <w:szCs w:val="24"/>
        </w:rPr>
        <w:t xml:space="preserve">10.3. Положение вступает в силу с </w:t>
      </w:r>
      <w:r w:rsidRPr="00845208">
        <w:rPr>
          <w:rFonts w:ascii="Times New Roman" w:hAnsi="Times New Roman" w:cs="Times New Roman"/>
          <w:sz w:val="24"/>
          <w:szCs w:val="24"/>
        </w:rPr>
        <w:t>момента утве</w:t>
      </w:r>
      <w:r w:rsidRPr="00845208">
        <w:rPr>
          <w:rFonts w:ascii="Times New Roman" w:hAnsi="Times New Roman" w:cs="Times New Roman"/>
        </w:rPr>
        <w:t>рждения и действует до принятия нового.</w:t>
      </w:r>
    </w:p>
    <w:sectPr w:rsidR="008F5E31" w:rsidSect="008452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E6"/>
    <w:rsid w:val="000135EB"/>
    <w:rsid w:val="00047D17"/>
    <w:rsid w:val="000D67C2"/>
    <w:rsid w:val="000E3E26"/>
    <w:rsid w:val="000F7C2A"/>
    <w:rsid w:val="0015748F"/>
    <w:rsid w:val="001D3D55"/>
    <w:rsid w:val="002105E6"/>
    <w:rsid w:val="00260B56"/>
    <w:rsid w:val="002800B1"/>
    <w:rsid w:val="00282A5A"/>
    <w:rsid w:val="002A1A4F"/>
    <w:rsid w:val="00502C31"/>
    <w:rsid w:val="005971CF"/>
    <w:rsid w:val="005A70ED"/>
    <w:rsid w:val="00675F0F"/>
    <w:rsid w:val="00845208"/>
    <w:rsid w:val="008F5E31"/>
    <w:rsid w:val="00967C2C"/>
    <w:rsid w:val="009D3FB4"/>
    <w:rsid w:val="00A111E4"/>
    <w:rsid w:val="00AF7F30"/>
    <w:rsid w:val="00BF6AB7"/>
    <w:rsid w:val="00CD3786"/>
    <w:rsid w:val="00D8150D"/>
    <w:rsid w:val="00DA01FF"/>
    <w:rsid w:val="00DA05E5"/>
    <w:rsid w:val="00E46336"/>
    <w:rsid w:val="00E56BD8"/>
    <w:rsid w:val="00E86208"/>
    <w:rsid w:val="00F3702F"/>
    <w:rsid w:val="00F40DC8"/>
    <w:rsid w:val="00F74B07"/>
    <w:rsid w:val="00F95491"/>
    <w:rsid w:val="00FA6DBA"/>
    <w:rsid w:val="00FD7B76"/>
    <w:rsid w:val="00FF6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A52B7-DC86-4052-832D-60546834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F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F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F5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4633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46336"/>
  </w:style>
  <w:style w:type="paragraph" w:styleId="a3">
    <w:name w:val="Balloon Text"/>
    <w:basedOn w:val="a"/>
    <w:link w:val="a4"/>
    <w:uiPriority w:val="99"/>
    <w:semiHidden/>
    <w:unhideWhenUsed/>
    <w:rsid w:val="000D6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4079</Words>
  <Characters>23254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7</cp:revision>
  <cp:lastPrinted>2025-07-18T07:27:00Z</cp:lastPrinted>
  <dcterms:created xsi:type="dcterms:W3CDTF">2025-07-18T07:24:00Z</dcterms:created>
  <dcterms:modified xsi:type="dcterms:W3CDTF">2026-06-24T12:32:00Z</dcterms:modified>
</cp:coreProperties>
</file>